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3D38EA" w14:textId="47759E9D" w:rsidR="00456283" w:rsidRDefault="00DD4A65">
      <w:pPr>
        <w:rPr>
          <w:lang w:val="en-US"/>
        </w:rPr>
      </w:pPr>
      <w:r w:rsidRPr="00DD4A65">
        <w:rPr>
          <w:lang w:val="en-US"/>
        </w:rPr>
        <w:t xml:space="preserve">To the Rector </w:t>
      </w:r>
      <w:hyperlink r:id="rId5" w:history="1">
        <w:r w:rsidR="008331FB" w:rsidRPr="008331FB">
          <w:rPr>
            <w:rStyle w:val="Hyperlnk"/>
            <w:lang w:val="en-US"/>
          </w:rPr>
          <w:t>rektor@adm.ku.dk</w:t>
        </w:r>
      </w:hyperlink>
      <w:r w:rsidR="008331FB" w:rsidRPr="008331FB">
        <w:rPr>
          <w:lang w:val="en-US"/>
        </w:rPr>
        <w:t xml:space="preserve">  </w:t>
      </w:r>
      <w:r w:rsidRPr="00DD4A65">
        <w:rPr>
          <w:lang w:val="en-US"/>
        </w:rPr>
        <w:t xml:space="preserve">and the Dean of the </w:t>
      </w:r>
      <w:r>
        <w:rPr>
          <w:lang w:val="en-US"/>
        </w:rPr>
        <w:t>F</w:t>
      </w:r>
      <w:r w:rsidRPr="00DD4A65">
        <w:rPr>
          <w:lang w:val="en-US"/>
        </w:rPr>
        <w:t>aculty of Science</w:t>
      </w:r>
      <w:r w:rsidR="008331FB">
        <w:rPr>
          <w:lang w:val="en-US"/>
        </w:rPr>
        <w:t xml:space="preserve"> </w:t>
      </w:r>
      <w:hyperlink r:id="rId6" w:history="1">
        <w:r w:rsidR="008331FB" w:rsidRPr="008331FB">
          <w:rPr>
            <w:rStyle w:val="Hyperlnk"/>
            <w:lang w:val="en-US"/>
          </w:rPr>
          <w:t>dekan@science.ku.dk</w:t>
        </w:r>
      </w:hyperlink>
      <w:r w:rsidR="008331FB">
        <w:rPr>
          <w:lang w:val="en-US"/>
        </w:rPr>
        <w:t xml:space="preserve"> </w:t>
      </w:r>
      <w:r w:rsidRPr="00DD4A65">
        <w:rPr>
          <w:lang w:val="en-US"/>
        </w:rPr>
        <w:t xml:space="preserve"> and the Dean of the Faculty of Health and Medical Sciences</w:t>
      </w:r>
      <w:r w:rsidR="008331FB">
        <w:rPr>
          <w:lang w:val="en-US"/>
        </w:rPr>
        <w:t xml:space="preserve"> </w:t>
      </w:r>
      <w:hyperlink r:id="rId7" w:history="1">
        <w:r w:rsidR="008331FB" w:rsidRPr="008331FB">
          <w:rPr>
            <w:rStyle w:val="Hyperlnk"/>
            <w:lang w:val="en-US"/>
          </w:rPr>
          <w:t>dekan@sund.ku.dk</w:t>
        </w:r>
      </w:hyperlink>
      <w:r w:rsidR="008331FB">
        <w:rPr>
          <w:lang w:val="en-US"/>
        </w:rPr>
        <w:t xml:space="preserve"> </w:t>
      </w:r>
      <w:r>
        <w:rPr>
          <w:lang w:val="en-US"/>
        </w:rPr>
        <w:t xml:space="preserve"> at the University of Copenhagen.</w:t>
      </w:r>
    </w:p>
    <w:p w14:paraId="3B00D1A6" w14:textId="45CE618A" w:rsidR="00F244A1" w:rsidRDefault="001E4C36">
      <w:pPr>
        <w:rPr>
          <w:lang w:val="en-US"/>
        </w:rPr>
      </w:pPr>
      <w:r>
        <w:rPr>
          <w:lang w:val="en-US"/>
        </w:rPr>
        <w:t xml:space="preserve">It is with great concern that I have become aware that the University of Copenhagen is considering dissolving the Department of Nutrition, Exercise and Sports </w:t>
      </w:r>
      <w:r w:rsidR="00E1135D">
        <w:rPr>
          <w:lang w:val="en-US"/>
        </w:rPr>
        <w:t>(</w:t>
      </w:r>
      <w:proofErr w:type="spellStart"/>
      <w:r w:rsidR="00E1135D">
        <w:rPr>
          <w:lang w:val="en-US"/>
        </w:rPr>
        <w:t>NEXS</w:t>
      </w:r>
      <w:proofErr w:type="spellEnd"/>
      <w:r w:rsidR="00E1135D">
        <w:rPr>
          <w:lang w:val="en-US"/>
        </w:rPr>
        <w:t xml:space="preserve">) </w:t>
      </w:r>
      <w:r>
        <w:rPr>
          <w:lang w:val="en-US"/>
        </w:rPr>
        <w:t xml:space="preserve">in a </w:t>
      </w:r>
      <w:r w:rsidR="00E1135D">
        <w:rPr>
          <w:lang w:val="en-US"/>
        </w:rPr>
        <w:t xml:space="preserve">planned </w:t>
      </w:r>
      <w:r>
        <w:rPr>
          <w:lang w:val="en-US"/>
        </w:rPr>
        <w:t>move from the Faculty of Science to the Faculty of Health and Medical Sciences</w:t>
      </w:r>
      <w:r w:rsidR="00F244A1">
        <w:rPr>
          <w:lang w:val="en-US"/>
        </w:rPr>
        <w:t xml:space="preserve">. </w:t>
      </w:r>
    </w:p>
    <w:p w14:paraId="581E769A" w14:textId="744B0884" w:rsidR="006856BC" w:rsidRPr="006856BC" w:rsidRDefault="006856BC" w:rsidP="006856BC">
      <w:pPr>
        <w:rPr>
          <w:lang w:val="en-US"/>
        </w:rPr>
      </w:pPr>
      <w:r w:rsidRPr="006856BC">
        <w:rPr>
          <w:lang w:val="en-US"/>
        </w:rPr>
        <w:t>While moving between faculties may be beneficial, dissolving the department is not. It would send an unfortunate signal about the importance of nutrition and exercise science at a time when these disciplines are more relevant than ever. Globally, there is growing investment in prevention and lifestyle-based interventions. Against this backdrop, reducing the visibility and cohesion of Denmark’s leading academic environment in nutrition and exercise appears inconsistent with both societal needs and international trends.</w:t>
      </w:r>
    </w:p>
    <w:p w14:paraId="23B8DCF2" w14:textId="7E45B647" w:rsidR="006856BC" w:rsidRPr="006856BC" w:rsidRDefault="006856BC" w:rsidP="006856BC">
      <w:pPr>
        <w:rPr>
          <w:lang w:val="en-US"/>
        </w:rPr>
      </w:pPr>
      <w:r w:rsidRPr="006856BC">
        <w:rPr>
          <w:lang w:val="en-US"/>
        </w:rPr>
        <w:t xml:space="preserve">The Department of Nutrition, Exercise and Sports is far more than an administrative unit. It is one of the few environments in Northern Europe where </w:t>
      </w:r>
      <w:r w:rsidR="00276CAD">
        <w:rPr>
          <w:lang w:val="en-US"/>
        </w:rPr>
        <w:t xml:space="preserve">the social sciences, </w:t>
      </w:r>
      <w:r w:rsidR="0044673E">
        <w:rPr>
          <w:lang w:val="en-US"/>
        </w:rPr>
        <w:t xml:space="preserve">humanities, </w:t>
      </w:r>
      <w:r w:rsidRPr="006856BC">
        <w:rPr>
          <w:lang w:val="en-US"/>
        </w:rPr>
        <w:t>nutrition</w:t>
      </w:r>
      <w:r w:rsidR="0044673E">
        <w:rPr>
          <w:lang w:val="en-US"/>
        </w:rPr>
        <w:t xml:space="preserve"> and physiological sciences</w:t>
      </w:r>
      <w:r w:rsidRPr="006856BC">
        <w:rPr>
          <w:lang w:val="en-US"/>
        </w:rPr>
        <w:t xml:space="preserve"> coexist under one roof. Its scientific strength stems from these interactions. Although research groups may survive a split across departments, the critical mass and interdisciplinary culture that underpin its success would be significantly weakened. The department consistently ranks among the world’s top five in its field in the Shanghai Ranking, a level of international recognition achieved by very few academic environments.</w:t>
      </w:r>
    </w:p>
    <w:p w14:paraId="0600F214" w14:textId="008EC21D" w:rsidR="006856BC" w:rsidRPr="006856BC" w:rsidRDefault="006856BC" w:rsidP="006856BC">
      <w:pPr>
        <w:rPr>
          <w:lang w:val="en-US"/>
        </w:rPr>
      </w:pPr>
      <w:r w:rsidRPr="006856BC">
        <w:rPr>
          <w:lang w:val="en-US"/>
        </w:rPr>
        <w:t xml:space="preserve">The department has also trained large numbers of highly qualified PhDs and postdoctoral researchers who now hold leading positions in academia and industry in Denmark and internationally. This educational success is crucial for advancing knowledge on the links between exercise, nutrition, and chronic disease, and for translating that knowledge into effective prevention. Teaching at undergraduate, graduate, and postgraduate levels </w:t>
      </w:r>
      <w:r w:rsidR="00E1135D">
        <w:rPr>
          <w:lang w:val="en-US"/>
        </w:rPr>
        <w:t xml:space="preserve">in Denmark </w:t>
      </w:r>
      <w:r w:rsidRPr="006856BC">
        <w:rPr>
          <w:lang w:val="en-US"/>
        </w:rPr>
        <w:t>would inevitably suffer without a dedicated department in this field.</w:t>
      </w:r>
    </w:p>
    <w:p w14:paraId="6D53ABA6" w14:textId="747544C1" w:rsidR="006856BC" w:rsidRPr="006856BC" w:rsidRDefault="00E1135D" w:rsidP="006856BC">
      <w:pPr>
        <w:rPr>
          <w:lang w:val="en-US"/>
        </w:rPr>
      </w:pPr>
      <w:r>
        <w:rPr>
          <w:lang w:val="en-US"/>
        </w:rPr>
        <w:t>D</w:t>
      </w:r>
      <w:r w:rsidR="006856BC" w:rsidRPr="006856BC">
        <w:rPr>
          <w:lang w:val="en-US"/>
        </w:rPr>
        <w:t xml:space="preserve">ismantling a highly successful department in an area of major societal importance would </w:t>
      </w:r>
      <w:r w:rsidR="006856BC">
        <w:rPr>
          <w:lang w:val="en-US"/>
        </w:rPr>
        <w:t xml:space="preserve">reflect poorly on </w:t>
      </w:r>
      <w:r w:rsidR="006856BC" w:rsidRPr="006856BC">
        <w:rPr>
          <w:lang w:val="en-US"/>
        </w:rPr>
        <w:t>the University of Copenhagen’s reputation and bring to an end a long tradition of scientific excellence.</w:t>
      </w:r>
    </w:p>
    <w:p w14:paraId="67972E2E" w14:textId="77777777" w:rsidR="00F244A1" w:rsidRPr="00F244A1" w:rsidRDefault="00F244A1" w:rsidP="00F244A1">
      <w:pPr>
        <w:rPr>
          <w:lang w:val="en-US"/>
        </w:rPr>
      </w:pPr>
    </w:p>
    <w:p w14:paraId="17797B3A" w14:textId="580EE253" w:rsidR="00F244A1" w:rsidRDefault="00BD764B" w:rsidP="00F244A1">
      <w:pPr>
        <w:rPr>
          <w:lang w:val="en-US"/>
        </w:rPr>
      </w:pPr>
      <w:r>
        <w:rPr>
          <w:lang w:val="en-US"/>
        </w:rPr>
        <w:t>Sincerely</w:t>
      </w:r>
    </w:p>
    <w:p w14:paraId="71D9036B" w14:textId="77777777" w:rsidR="00BD764B" w:rsidRDefault="00BD764B" w:rsidP="00F244A1">
      <w:pPr>
        <w:rPr>
          <w:lang w:val="en-US"/>
        </w:rPr>
      </w:pPr>
    </w:p>
    <w:p w14:paraId="19A88D73" w14:textId="0B56A930" w:rsidR="00F244A1" w:rsidRPr="00DD4A65" w:rsidRDefault="00BD764B">
      <w:pPr>
        <w:rPr>
          <w:lang w:val="en-US"/>
        </w:rPr>
      </w:pPr>
      <w:r>
        <w:rPr>
          <w:lang w:val="en-US"/>
        </w:rPr>
        <w:t>Dr. NN</w:t>
      </w:r>
    </w:p>
    <w:sectPr w:rsidR="00F244A1" w:rsidRPr="00DD4A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B07011"/>
    <w:multiLevelType w:val="hybridMultilevel"/>
    <w:tmpl w:val="0C30D8F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1543482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65"/>
    <w:rsid w:val="00024132"/>
    <w:rsid w:val="0004513A"/>
    <w:rsid w:val="000469E3"/>
    <w:rsid w:val="0008165F"/>
    <w:rsid w:val="000D027D"/>
    <w:rsid w:val="000D543E"/>
    <w:rsid w:val="00101C85"/>
    <w:rsid w:val="00190C97"/>
    <w:rsid w:val="001C4459"/>
    <w:rsid w:val="001C4D11"/>
    <w:rsid w:val="001E4C36"/>
    <w:rsid w:val="001F7202"/>
    <w:rsid w:val="002219D6"/>
    <w:rsid w:val="00253645"/>
    <w:rsid w:val="00272058"/>
    <w:rsid w:val="00276720"/>
    <w:rsid w:val="00276CAD"/>
    <w:rsid w:val="00295628"/>
    <w:rsid w:val="002B4407"/>
    <w:rsid w:val="002E2FBA"/>
    <w:rsid w:val="002E71DE"/>
    <w:rsid w:val="00326C05"/>
    <w:rsid w:val="003F38C1"/>
    <w:rsid w:val="0040317F"/>
    <w:rsid w:val="0044673E"/>
    <w:rsid w:val="00456283"/>
    <w:rsid w:val="004674C9"/>
    <w:rsid w:val="004B6A99"/>
    <w:rsid w:val="004D597F"/>
    <w:rsid w:val="005328CD"/>
    <w:rsid w:val="00582C49"/>
    <w:rsid w:val="005846CC"/>
    <w:rsid w:val="005B02FE"/>
    <w:rsid w:val="00614381"/>
    <w:rsid w:val="00665287"/>
    <w:rsid w:val="006856BC"/>
    <w:rsid w:val="006B43C9"/>
    <w:rsid w:val="006D4A44"/>
    <w:rsid w:val="007039AC"/>
    <w:rsid w:val="007169AC"/>
    <w:rsid w:val="007171AC"/>
    <w:rsid w:val="0072651B"/>
    <w:rsid w:val="00752BF3"/>
    <w:rsid w:val="00782530"/>
    <w:rsid w:val="00797D40"/>
    <w:rsid w:val="007D26C8"/>
    <w:rsid w:val="007E75A4"/>
    <w:rsid w:val="00811908"/>
    <w:rsid w:val="00813828"/>
    <w:rsid w:val="00823BB9"/>
    <w:rsid w:val="008331FB"/>
    <w:rsid w:val="008639C9"/>
    <w:rsid w:val="008872F7"/>
    <w:rsid w:val="008C3DD9"/>
    <w:rsid w:val="008D2627"/>
    <w:rsid w:val="009134C9"/>
    <w:rsid w:val="00917A7D"/>
    <w:rsid w:val="00934354"/>
    <w:rsid w:val="00977682"/>
    <w:rsid w:val="009F282A"/>
    <w:rsid w:val="00A00FAF"/>
    <w:rsid w:val="00A15B0F"/>
    <w:rsid w:val="00A16F14"/>
    <w:rsid w:val="00A337AC"/>
    <w:rsid w:val="00A344B4"/>
    <w:rsid w:val="00A36246"/>
    <w:rsid w:val="00A85FC1"/>
    <w:rsid w:val="00A97292"/>
    <w:rsid w:val="00AB1297"/>
    <w:rsid w:val="00AB55F0"/>
    <w:rsid w:val="00AD05CF"/>
    <w:rsid w:val="00AE2F63"/>
    <w:rsid w:val="00AE3C15"/>
    <w:rsid w:val="00B24098"/>
    <w:rsid w:val="00B275D3"/>
    <w:rsid w:val="00B464E5"/>
    <w:rsid w:val="00B6213D"/>
    <w:rsid w:val="00BD764B"/>
    <w:rsid w:val="00BF0D93"/>
    <w:rsid w:val="00C26EB7"/>
    <w:rsid w:val="00C4236C"/>
    <w:rsid w:val="00C820B3"/>
    <w:rsid w:val="00C92EC0"/>
    <w:rsid w:val="00CA25B4"/>
    <w:rsid w:val="00D11165"/>
    <w:rsid w:val="00D4523D"/>
    <w:rsid w:val="00D7094A"/>
    <w:rsid w:val="00DD4A65"/>
    <w:rsid w:val="00DE5FF8"/>
    <w:rsid w:val="00E1135D"/>
    <w:rsid w:val="00E23C29"/>
    <w:rsid w:val="00E3663D"/>
    <w:rsid w:val="00E87252"/>
    <w:rsid w:val="00E932A5"/>
    <w:rsid w:val="00E97DB1"/>
    <w:rsid w:val="00EA3550"/>
    <w:rsid w:val="00EC2817"/>
    <w:rsid w:val="00EC313F"/>
    <w:rsid w:val="00EE5F8A"/>
    <w:rsid w:val="00EF3F11"/>
    <w:rsid w:val="00F244A1"/>
    <w:rsid w:val="00F30FFD"/>
    <w:rsid w:val="00F47AC3"/>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08E0F"/>
  <w15:chartTrackingRefBased/>
  <w15:docId w15:val="{A2C5F075-7B02-4FF1-9A52-B8F4DD6FD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D4A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DD4A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DD4A65"/>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D4A65"/>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DD4A65"/>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DD4A6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DD4A6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DD4A6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DD4A6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D4A65"/>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DD4A65"/>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DD4A65"/>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D4A65"/>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DD4A65"/>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DD4A6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D4A6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D4A6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D4A65"/>
    <w:rPr>
      <w:rFonts w:eastAsiaTheme="majorEastAsia" w:cstheme="majorBidi"/>
      <w:color w:val="272727" w:themeColor="text1" w:themeTint="D8"/>
    </w:rPr>
  </w:style>
  <w:style w:type="paragraph" w:styleId="Rubrik">
    <w:name w:val="Title"/>
    <w:basedOn w:val="Normal"/>
    <w:next w:val="Normal"/>
    <w:link w:val="RubrikChar"/>
    <w:uiPriority w:val="10"/>
    <w:qFormat/>
    <w:rsid w:val="00DD4A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D4A6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D4A6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D4A6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D4A6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DD4A65"/>
    <w:rPr>
      <w:i/>
      <w:iCs/>
      <w:color w:val="404040" w:themeColor="text1" w:themeTint="BF"/>
    </w:rPr>
  </w:style>
  <w:style w:type="paragraph" w:styleId="Liststycke">
    <w:name w:val="List Paragraph"/>
    <w:basedOn w:val="Normal"/>
    <w:uiPriority w:val="34"/>
    <w:qFormat/>
    <w:rsid w:val="00DD4A65"/>
    <w:pPr>
      <w:ind w:left="720"/>
      <w:contextualSpacing/>
    </w:pPr>
  </w:style>
  <w:style w:type="character" w:styleId="Starkbetoning">
    <w:name w:val="Intense Emphasis"/>
    <w:basedOn w:val="Standardstycketeckensnitt"/>
    <w:uiPriority w:val="21"/>
    <w:qFormat/>
    <w:rsid w:val="00DD4A65"/>
    <w:rPr>
      <w:i/>
      <w:iCs/>
      <w:color w:val="0F4761" w:themeColor="accent1" w:themeShade="BF"/>
    </w:rPr>
  </w:style>
  <w:style w:type="paragraph" w:styleId="Starktcitat">
    <w:name w:val="Intense Quote"/>
    <w:basedOn w:val="Normal"/>
    <w:next w:val="Normal"/>
    <w:link w:val="StarktcitatChar"/>
    <w:uiPriority w:val="30"/>
    <w:qFormat/>
    <w:rsid w:val="00DD4A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D4A65"/>
    <w:rPr>
      <w:i/>
      <w:iCs/>
      <w:color w:val="0F4761" w:themeColor="accent1" w:themeShade="BF"/>
    </w:rPr>
  </w:style>
  <w:style w:type="character" w:styleId="Starkreferens">
    <w:name w:val="Intense Reference"/>
    <w:basedOn w:val="Standardstycketeckensnitt"/>
    <w:uiPriority w:val="32"/>
    <w:qFormat/>
    <w:rsid w:val="00DD4A65"/>
    <w:rPr>
      <w:b/>
      <w:bCs/>
      <w:smallCaps/>
      <w:color w:val="0F4761" w:themeColor="accent1" w:themeShade="BF"/>
      <w:spacing w:val="5"/>
    </w:rPr>
  </w:style>
  <w:style w:type="character" w:styleId="Kommentarsreferens">
    <w:name w:val="annotation reference"/>
    <w:basedOn w:val="Standardstycketeckensnitt"/>
    <w:uiPriority w:val="99"/>
    <w:semiHidden/>
    <w:unhideWhenUsed/>
    <w:rsid w:val="00E1135D"/>
    <w:rPr>
      <w:sz w:val="16"/>
      <w:szCs w:val="16"/>
    </w:rPr>
  </w:style>
  <w:style w:type="paragraph" w:styleId="Kommentarer">
    <w:name w:val="annotation text"/>
    <w:basedOn w:val="Normal"/>
    <w:link w:val="KommentarerChar"/>
    <w:uiPriority w:val="99"/>
    <w:unhideWhenUsed/>
    <w:rsid w:val="00E1135D"/>
    <w:pPr>
      <w:spacing w:line="240" w:lineRule="auto"/>
    </w:pPr>
    <w:rPr>
      <w:sz w:val="20"/>
      <w:szCs w:val="20"/>
    </w:rPr>
  </w:style>
  <w:style w:type="character" w:customStyle="1" w:styleId="KommentarerChar">
    <w:name w:val="Kommentarer Char"/>
    <w:basedOn w:val="Standardstycketeckensnitt"/>
    <w:link w:val="Kommentarer"/>
    <w:uiPriority w:val="99"/>
    <w:rsid w:val="00E1135D"/>
    <w:rPr>
      <w:sz w:val="20"/>
      <w:szCs w:val="20"/>
    </w:rPr>
  </w:style>
  <w:style w:type="paragraph" w:styleId="Kommentarsmne">
    <w:name w:val="annotation subject"/>
    <w:basedOn w:val="Kommentarer"/>
    <w:next w:val="Kommentarer"/>
    <w:link w:val="KommentarsmneChar"/>
    <w:uiPriority w:val="99"/>
    <w:semiHidden/>
    <w:unhideWhenUsed/>
    <w:rsid w:val="00E1135D"/>
    <w:rPr>
      <w:b/>
      <w:bCs/>
    </w:rPr>
  </w:style>
  <w:style w:type="character" w:customStyle="1" w:styleId="KommentarsmneChar">
    <w:name w:val="Kommentarsämne Char"/>
    <w:basedOn w:val="KommentarerChar"/>
    <w:link w:val="Kommentarsmne"/>
    <w:uiPriority w:val="99"/>
    <w:semiHidden/>
    <w:rsid w:val="00E1135D"/>
    <w:rPr>
      <w:b/>
      <w:bCs/>
      <w:sz w:val="20"/>
      <w:szCs w:val="20"/>
    </w:rPr>
  </w:style>
  <w:style w:type="paragraph" w:styleId="Revision">
    <w:name w:val="Revision"/>
    <w:hidden/>
    <w:uiPriority w:val="99"/>
    <w:semiHidden/>
    <w:rsid w:val="00E1135D"/>
    <w:pPr>
      <w:spacing w:after="0" w:line="240" w:lineRule="auto"/>
    </w:pPr>
  </w:style>
  <w:style w:type="character" w:styleId="Hyperlnk">
    <w:name w:val="Hyperlink"/>
    <w:basedOn w:val="Standardstycketeckensnitt"/>
    <w:uiPriority w:val="99"/>
    <w:unhideWhenUsed/>
    <w:rsid w:val="008331FB"/>
    <w:rPr>
      <w:color w:val="467886" w:themeColor="hyperlink"/>
      <w:u w:val="single"/>
    </w:rPr>
  </w:style>
  <w:style w:type="character" w:styleId="Olstomnmnande">
    <w:name w:val="Unresolved Mention"/>
    <w:basedOn w:val="Standardstycketeckensnitt"/>
    <w:uiPriority w:val="99"/>
    <w:semiHidden/>
    <w:unhideWhenUsed/>
    <w:rsid w:val="008331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kan@sund.ku.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kan@science.ku.dk" TargetMode="External"/><Relationship Id="rId5" Type="http://schemas.openxmlformats.org/officeDocument/2006/relationships/hyperlink" Target="mailto:rektor@adm.ku.d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397</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A. Richter</dc:creator>
  <cp:keywords/>
  <dc:description/>
  <cp:lastModifiedBy>Kjell Eriksson</cp:lastModifiedBy>
  <cp:revision>2</cp:revision>
  <dcterms:created xsi:type="dcterms:W3CDTF">2026-10-28T10:39:00Z</dcterms:created>
  <dcterms:modified xsi:type="dcterms:W3CDTF">2026-10-28T10:39:00Z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